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54292C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E21ED1" w:rsidRPr="008656C7">
                    <w:rPr>
                      <w:rFonts w:asciiTheme="majorHAnsi" w:hAnsiTheme="majorHAnsi"/>
                      <w:sz w:val="24"/>
                    </w:rPr>
                    <w:t>merimee_IA00075634_03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E21ED1">
                    <w:rPr>
                      <w:rFonts w:asciiTheme="majorHAnsi" w:hAnsiTheme="majorHAnsi"/>
                      <w:sz w:val="24"/>
                    </w:rPr>
                    <w:t>15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E21ED1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E21ED1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E21ED1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E21ED1" w:rsidRDefault="00E21ED1">
                  <w:pPr>
                    <w:rPr>
                      <w:rFonts w:asciiTheme="majorHAnsi" w:hAnsiTheme="majorHAnsi"/>
                      <w:sz w:val="24"/>
                    </w:rPr>
                  </w:pPr>
                  <w:r w:rsidRPr="00E21ED1">
                    <w:rPr>
                      <w:rFonts w:asciiTheme="majorHAnsi" w:hAnsiTheme="majorHAnsi"/>
                      <w:sz w:val="24"/>
                    </w:rPr>
                    <w:t xml:space="preserve">Calvaire de la chapelle route de </w:t>
                  </w:r>
                  <w:proofErr w:type="spellStart"/>
                  <w:r w:rsidRPr="00E21ED1">
                    <w:rPr>
                      <w:rFonts w:asciiTheme="majorHAnsi" w:hAnsiTheme="majorHAnsi"/>
                      <w:sz w:val="24"/>
                    </w:rPr>
                    <w:t>Boersch</w:t>
                  </w:r>
                  <w:proofErr w:type="spellEnd"/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E21ED1" w:rsidRDefault="00E21ED1">
                  <w:pPr>
                    <w:rPr>
                      <w:rFonts w:asciiTheme="majorHAnsi" w:hAnsiTheme="majorHAnsi"/>
                      <w:sz w:val="24"/>
                    </w:rPr>
                  </w:pPr>
                  <w:r w:rsidRPr="00E21ED1">
                    <w:rPr>
                      <w:rFonts w:asciiTheme="majorHAnsi" w:hAnsiTheme="majorHAnsi"/>
                      <w:sz w:val="24"/>
                    </w:rPr>
                    <w:t xml:space="preserve">Route de </w:t>
                  </w:r>
                  <w:proofErr w:type="spellStart"/>
                  <w:r w:rsidRPr="00E21ED1">
                    <w:rPr>
                      <w:rFonts w:asciiTheme="majorHAnsi" w:hAnsiTheme="majorHAnsi"/>
                      <w:sz w:val="24"/>
                    </w:rPr>
                    <w:t>Boersch</w:t>
                  </w:r>
                  <w:proofErr w:type="spellEnd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54292C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2024 13 54</w:t>
                  </w:r>
                  <w:bookmarkStart w:id="0" w:name="_GoBack"/>
                  <w:bookmarkEnd w:id="0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E21ED1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ville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E21ED1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E21ED1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E21ED1" w:rsidP="00E21ED1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 w:rsidRPr="00E21ED1">
                    <w:rPr>
                      <w:rFonts w:asciiTheme="majorHAnsi" w:hAnsiTheme="majorHAnsi"/>
                      <w:bCs/>
                      <w:sz w:val="24"/>
                    </w:rPr>
                    <w:t>Croix monumentale du 19e siècle encastrée dans le mur de la chapelle en 1978 pour remplacer une croix du 17</w:t>
                  </w:r>
                  <w:r w:rsidRPr="00E21ED1">
                    <w:rPr>
                      <w:rFonts w:asciiTheme="majorHAnsi" w:hAnsiTheme="majorHAnsi"/>
                      <w:bCs/>
                      <w:sz w:val="24"/>
                      <w:vertAlign w:val="superscript"/>
                    </w:rPr>
                    <w:t>e</w:t>
                  </w:r>
                  <w:r w:rsidRPr="00E21ED1">
                    <w:rPr>
                      <w:rFonts w:asciiTheme="majorHAnsi" w:hAnsiTheme="majorHAnsi"/>
                      <w:bCs/>
                      <w:sz w:val="24"/>
                    </w:rPr>
                    <w:t xml:space="preserve"> siècle réalisée par le sculpteur Peter Bronner</w:t>
                  </w:r>
                  <w:r>
                    <w:rPr>
                      <w:rFonts w:asciiTheme="majorHAnsi" w:hAnsiTheme="majorHAnsi"/>
                      <w:bCs/>
                      <w:sz w:val="24"/>
                    </w:rPr>
                    <w:t>.</w:t>
                  </w:r>
                </w:p>
                <w:p w:rsidR="00035C2C" w:rsidRDefault="00035C2C" w:rsidP="00035C2C">
                  <w:pPr>
                    <w:jc w:val="both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Restauration réalisée en 2023.</w:t>
                  </w:r>
                </w:p>
                <w:p w:rsidR="00035C2C" w:rsidRDefault="00035C2C" w:rsidP="00E21ED1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E21ED1">
        <w:rPr>
          <w:rFonts w:asciiTheme="majorHAnsi" w:hAnsiTheme="majorHAnsi" w:cs="Arial"/>
          <w:sz w:val="48"/>
        </w:rPr>
        <w:t xml:space="preserve">Calvaire de la chapelle route de </w:t>
      </w:r>
      <w:proofErr w:type="spellStart"/>
      <w:r w:rsidR="00E21ED1">
        <w:rPr>
          <w:rFonts w:asciiTheme="majorHAnsi" w:hAnsiTheme="majorHAnsi" w:cs="Arial"/>
          <w:sz w:val="48"/>
        </w:rPr>
        <w:t>Boersch</w:t>
      </w:r>
      <w:proofErr w:type="spellEnd"/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E21ED1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E21ED1" w:rsidP="00E21ED1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E21ED1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Christ mort, pieds sur </w:t>
                            </w:r>
                            <w:proofErr w:type="spellStart"/>
                            <w:r w:rsidRPr="00E21ED1">
                              <w:rPr>
                                <w:rFonts w:asciiTheme="majorHAnsi" w:hAnsiTheme="majorHAnsi"/>
                                <w:sz w:val="24"/>
                              </w:rPr>
                              <w:t>suppedaneum</w:t>
                            </w:r>
                            <w:proofErr w:type="spellEnd"/>
                            <w:r w:rsidRPr="00E21ED1">
                              <w:rPr>
                                <w:rFonts w:asciiTheme="majorHAnsi" w:hAnsiTheme="majorHAnsi"/>
                                <w:sz w:val="24"/>
                              </w:rPr>
                              <w:t>, long périzonium fermé à gros nœud, cœur sur le socle dans un cadre chantourné.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  <w:r w:rsidR="00AF4317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/privée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E21ED1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E21ED1" w:rsidP="00E21ED1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 w:rsidRPr="00E21ED1">
                        <w:rPr>
                          <w:rFonts w:asciiTheme="majorHAnsi" w:hAnsiTheme="majorHAnsi"/>
                          <w:sz w:val="24"/>
                        </w:rPr>
                        <w:t xml:space="preserve">Christ mort, pieds sur </w:t>
                      </w:r>
                      <w:proofErr w:type="spellStart"/>
                      <w:r w:rsidRPr="00E21ED1">
                        <w:rPr>
                          <w:rFonts w:asciiTheme="majorHAnsi" w:hAnsiTheme="majorHAnsi"/>
                          <w:sz w:val="24"/>
                        </w:rPr>
                        <w:t>suppedaneum</w:t>
                      </w:r>
                      <w:proofErr w:type="spellEnd"/>
                      <w:r w:rsidRPr="00E21ED1">
                        <w:rPr>
                          <w:rFonts w:asciiTheme="majorHAnsi" w:hAnsiTheme="majorHAnsi"/>
                          <w:sz w:val="24"/>
                        </w:rPr>
                        <w:t>, long périzonium fermé à gros nœud, cœur sur le socle dans un cadre chantourné.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  <w:r w:rsidR="00AF4317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/privée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035C2C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2140585</wp:posOffset>
                </wp:positionH>
                <wp:positionV relativeFrom="paragraph">
                  <wp:posOffset>83185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817F7" id="Forme libre : forme 14" o:spid="_x0000_s1026" style="position:absolute;margin-left:168.55pt;margin-top:6.5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93345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282A9" id="Forme libre : forme 15" o:spid="_x0000_s1026" style="position:absolute;margin-left:202.8pt;margin-top:7.3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3020971</wp:posOffset>
                </wp:positionH>
                <wp:positionV relativeFrom="paragraph">
                  <wp:posOffset>93925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EEAA4" id="Forme libre : forme 16" o:spid="_x0000_s1026" style="position:absolute;margin-left:237.85pt;margin-top:7.4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E21ED1" w:rsidP="00E21ED1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3003344" cy="6178163"/>
            <wp:effectExtent l="19050" t="19050" r="26035" b="1333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03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137" cy="61839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35C2C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54292C"/>
    <w:rsid w:val="00651206"/>
    <w:rsid w:val="00675A41"/>
    <w:rsid w:val="006E1C74"/>
    <w:rsid w:val="00717049"/>
    <w:rsid w:val="007A587B"/>
    <w:rsid w:val="008656C7"/>
    <w:rsid w:val="00884300"/>
    <w:rsid w:val="008921EC"/>
    <w:rsid w:val="00946F16"/>
    <w:rsid w:val="00976A86"/>
    <w:rsid w:val="0098555C"/>
    <w:rsid w:val="00AF4317"/>
    <w:rsid w:val="00BB04DC"/>
    <w:rsid w:val="00D76D82"/>
    <w:rsid w:val="00E21ED1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3C59C62D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82F18105-6053-46ED-8376-9AB55C257073}"/>
</file>

<file path=customXml/itemProps2.xml><?xml version="1.0" encoding="utf-8"?>
<ds:datastoreItem xmlns:ds="http://schemas.openxmlformats.org/officeDocument/2006/customXml" ds:itemID="{B8249C85-F7F1-41C1-92E4-79A446FA0532}"/>
</file>

<file path=customXml/itemProps3.xml><?xml version="1.0" encoding="utf-8"?>
<ds:datastoreItem xmlns:ds="http://schemas.openxmlformats.org/officeDocument/2006/customXml" ds:itemID="{56899C5F-6392-4A4E-B033-E6F41448DD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5</cp:revision>
  <dcterms:created xsi:type="dcterms:W3CDTF">2023-11-15T16:09:00Z</dcterms:created>
  <dcterms:modified xsi:type="dcterms:W3CDTF">2024-02-19T13:46:00Z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